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A1B" w:rsidRDefault="009E4A1B" w:rsidP="00931C4E">
      <w:pPr>
        <w:rPr>
          <w:szCs w:val="24"/>
        </w:rPr>
      </w:pPr>
    </w:p>
    <w:p w:rsidR="00977B42" w:rsidRDefault="00977B42" w:rsidP="00931C4E">
      <w:pPr>
        <w:rPr>
          <w:szCs w:val="24"/>
        </w:rPr>
      </w:pPr>
    </w:p>
    <w:p w:rsidR="00977B42" w:rsidRPr="001C75C4" w:rsidRDefault="001C75C4" w:rsidP="001C75C4">
      <w:pPr>
        <w:jc w:val="center"/>
        <w:rPr>
          <w:b/>
          <w:szCs w:val="24"/>
        </w:rPr>
      </w:pPr>
      <w:r w:rsidRPr="001C75C4">
        <w:rPr>
          <w:b/>
          <w:szCs w:val="24"/>
        </w:rPr>
        <w:t>DeKalb County Community Action Department &amp; DeKalb County Community Mental Health Board Staff Meeting</w:t>
      </w:r>
      <w:r w:rsidR="00692BF2">
        <w:rPr>
          <w:b/>
          <w:szCs w:val="24"/>
        </w:rPr>
        <w:t xml:space="preserve"> Notes</w:t>
      </w:r>
    </w:p>
    <w:p w:rsidR="001C75C4" w:rsidRPr="001C75C4" w:rsidRDefault="001C75C4" w:rsidP="001C75C4">
      <w:pPr>
        <w:jc w:val="center"/>
        <w:rPr>
          <w:b/>
          <w:szCs w:val="24"/>
        </w:rPr>
      </w:pPr>
      <w:r w:rsidRPr="001C75C4">
        <w:rPr>
          <w:b/>
          <w:szCs w:val="24"/>
        </w:rPr>
        <w:t>October 20, 2017</w:t>
      </w:r>
    </w:p>
    <w:p w:rsidR="001C75C4" w:rsidRPr="00692BF2" w:rsidRDefault="00692BF2" w:rsidP="00692BF2">
      <w:pPr>
        <w:jc w:val="center"/>
        <w:rPr>
          <w:b/>
          <w:szCs w:val="24"/>
        </w:rPr>
      </w:pPr>
      <w:r w:rsidRPr="00692BF2">
        <w:rPr>
          <w:b/>
          <w:szCs w:val="24"/>
        </w:rPr>
        <w:t>Present:  Jess Collins, Lesa Eames, Bri Kness, Kathy Ostdick, Deanna Cada</w:t>
      </w:r>
    </w:p>
    <w:p w:rsidR="00692BF2" w:rsidRDefault="00692BF2" w:rsidP="00931C4E">
      <w:pPr>
        <w:rPr>
          <w:szCs w:val="24"/>
        </w:rPr>
      </w:pPr>
    </w:p>
    <w:p w:rsidR="001C75C4" w:rsidRDefault="001C75C4" w:rsidP="00931C4E">
      <w:pPr>
        <w:rPr>
          <w:szCs w:val="24"/>
        </w:rPr>
      </w:pPr>
    </w:p>
    <w:p w:rsidR="001C75C4" w:rsidRDefault="001C75C4" w:rsidP="00931C4E">
      <w:pPr>
        <w:rPr>
          <w:szCs w:val="24"/>
        </w:rPr>
      </w:pPr>
    </w:p>
    <w:p w:rsidR="001C75C4" w:rsidRDefault="001C75C4" w:rsidP="001C75C4">
      <w:pPr>
        <w:pStyle w:val="ListParagraph"/>
        <w:numPr>
          <w:ilvl w:val="0"/>
          <w:numId w:val="1"/>
        </w:numPr>
        <w:rPr>
          <w:szCs w:val="24"/>
        </w:rPr>
      </w:pPr>
      <w:r>
        <w:rPr>
          <w:szCs w:val="24"/>
        </w:rPr>
        <w:t>FSS Update – Start date, training, etc.</w:t>
      </w:r>
      <w:r w:rsidR="00692BF2">
        <w:rPr>
          <w:szCs w:val="24"/>
        </w:rPr>
        <w:t xml:space="preserve"> – Start date for new FSS staff is 10/30/17.  Jess will work with Joanne on Monday and will set up a time for her to meet with Finance.  Jess and Deanna will work on new hire set up (codes, IT, etc.)  Lesa will take over position training when she returns to the office.  </w:t>
      </w:r>
    </w:p>
    <w:p w:rsidR="001C75C4" w:rsidRDefault="001C75C4" w:rsidP="001C75C4">
      <w:pPr>
        <w:pStyle w:val="ListParagraph"/>
        <w:rPr>
          <w:szCs w:val="24"/>
        </w:rPr>
      </w:pPr>
    </w:p>
    <w:p w:rsidR="001C75C4" w:rsidRDefault="001C75C4" w:rsidP="001C75C4">
      <w:pPr>
        <w:pStyle w:val="ListParagraph"/>
        <w:numPr>
          <w:ilvl w:val="0"/>
          <w:numId w:val="1"/>
        </w:numPr>
        <w:rPr>
          <w:szCs w:val="24"/>
        </w:rPr>
      </w:pPr>
      <w:r>
        <w:rPr>
          <w:szCs w:val="24"/>
        </w:rPr>
        <w:t>Policy &amp; Procedure Discussion – Departmental requirements, grant requirements</w:t>
      </w:r>
      <w:r w:rsidR="00692BF2">
        <w:rPr>
          <w:szCs w:val="24"/>
        </w:rPr>
        <w:t xml:space="preserve"> – Discussed methods for time off requests, training requests and comp/flex time requests.  Staff will email Deanna with details for approval.  The work day is from 8:00 a.m. – 4:30 p.m. with 30 minute unpaid lunch and two 15 minutes breaks in the day.  </w:t>
      </w:r>
    </w:p>
    <w:p w:rsidR="001C75C4" w:rsidRPr="001C75C4" w:rsidRDefault="001C75C4" w:rsidP="001C75C4">
      <w:pPr>
        <w:pStyle w:val="ListParagraph"/>
        <w:rPr>
          <w:szCs w:val="24"/>
        </w:rPr>
      </w:pPr>
    </w:p>
    <w:p w:rsidR="001C75C4" w:rsidRDefault="001C75C4" w:rsidP="001C75C4">
      <w:pPr>
        <w:pStyle w:val="ListParagraph"/>
        <w:numPr>
          <w:ilvl w:val="0"/>
          <w:numId w:val="1"/>
        </w:numPr>
        <w:rPr>
          <w:szCs w:val="24"/>
        </w:rPr>
      </w:pPr>
      <w:r>
        <w:rPr>
          <w:szCs w:val="24"/>
        </w:rPr>
        <w:t>Community event process – Resource fairs, community presentations, etc.</w:t>
      </w:r>
      <w:r w:rsidR="00692BF2">
        <w:rPr>
          <w:szCs w:val="24"/>
        </w:rPr>
        <w:t xml:space="preserve"> – Discussed attending community events when appropriate. Deanna will schedule a joint meeting with the Housing Authority of DeKalb County and the DeKalb Township office. </w:t>
      </w:r>
    </w:p>
    <w:p w:rsidR="001C75C4" w:rsidRPr="001C75C4" w:rsidRDefault="001C75C4" w:rsidP="001C75C4">
      <w:pPr>
        <w:pStyle w:val="ListParagraph"/>
        <w:rPr>
          <w:szCs w:val="24"/>
        </w:rPr>
      </w:pPr>
    </w:p>
    <w:p w:rsidR="001C75C4" w:rsidRDefault="001C75C4" w:rsidP="001C75C4">
      <w:pPr>
        <w:pStyle w:val="ListParagraph"/>
        <w:numPr>
          <w:ilvl w:val="0"/>
          <w:numId w:val="1"/>
        </w:numPr>
        <w:rPr>
          <w:szCs w:val="24"/>
        </w:rPr>
      </w:pPr>
      <w:r>
        <w:rPr>
          <w:szCs w:val="24"/>
        </w:rPr>
        <w:t>Office space</w:t>
      </w:r>
      <w:r w:rsidR="00692BF2">
        <w:rPr>
          <w:szCs w:val="24"/>
        </w:rPr>
        <w:t xml:space="preserve"> – Discussion ensued on possibility of moving Community Action to Suite F in COB.  Deanna is working with DCEO and Gary Hanson on this project. </w:t>
      </w:r>
    </w:p>
    <w:p w:rsidR="001C75C4" w:rsidRPr="001C75C4" w:rsidRDefault="001C75C4" w:rsidP="001C75C4">
      <w:pPr>
        <w:pStyle w:val="ListParagraph"/>
        <w:rPr>
          <w:szCs w:val="24"/>
        </w:rPr>
      </w:pPr>
    </w:p>
    <w:p w:rsidR="001C75C4" w:rsidRDefault="001C75C4" w:rsidP="001C75C4">
      <w:pPr>
        <w:pStyle w:val="ListParagraph"/>
        <w:numPr>
          <w:ilvl w:val="0"/>
          <w:numId w:val="1"/>
        </w:numPr>
        <w:rPr>
          <w:szCs w:val="24"/>
        </w:rPr>
      </w:pPr>
      <w:r>
        <w:rPr>
          <w:szCs w:val="24"/>
        </w:rPr>
        <w:t>Two Departments – Opportunities</w:t>
      </w:r>
      <w:r w:rsidR="00692BF2">
        <w:rPr>
          <w:szCs w:val="24"/>
        </w:rPr>
        <w:t xml:space="preserve"> – Discussion ensued on possible efficiencies of combining DCCMHB and DCCA department.  Assistance with phone calls may be one opportunity, as well as assistance with walk-in clients. </w:t>
      </w:r>
    </w:p>
    <w:p w:rsidR="001C75C4" w:rsidRPr="001C75C4" w:rsidRDefault="001C75C4" w:rsidP="001C75C4">
      <w:pPr>
        <w:pStyle w:val="ListParagraph"/>
        <w:rPr>
          <w:szCs w:val="24"/>
        </w:rPr>
      </w:pPr>
    </w:p>
    <w:p w:rsidR="001C75C4" w:rsidRDefault="001C75C4" w:rsidP="001C75C4">
      <w:pPr>
        <w:pStyle w:val="ListParagraph"/>
        <w:numPr>
          <w:ilvl w:val="0"/>
          <w:numId w:val="1"/>
        </w:numPr>
        <w:rPr>
          <w:szCs w:val="24"/>
        </w:rPr>
      </w:pPr>
      <w:r>
        <w:rPr>
          <w:szCs w:val="24"/>
        </w:rPr>
        <w:t>Holiday planning</w:t>
      </w:r>
      <w:r w:rsidR="00692BF2">
        <w:rPr>
          <w:szCs w:val="24"/>
        </w:rPr>
        <w:t xml:space="preserve"> – Staff will think of possible holiday activities for the office. </w:t>
      </w:r>
    </w:p>
    <w:p w:rsidR="001C75C4" w:rsidRPr="001C75C4" w:rsidRDefault="001C75C4" w:rsidP="001C75C4">
      <w:pPr>
        <w:pStyle w:val="ListParagraph"/>
        <w:rPr>
          <w:szCs w:val="24"/>
        </w:rPr>
      </w:pPr>
    </w:p>
    <w:p w:rsidR="00A0259A" w:rsidRPr="00A0259A" w:rsidRDefault="001C75C4" w:rsidP="00A0259A">
      <w:pPr>
        <w:pStyle w:val="ListParagraph"/>
        <w:numPr>
          <w:ilvl w:val="0"/>
          <w:numId w:val="1"/>
        </w:numPr>
        <w:rPr>
          <w:szCs w:val="24"/>
        </w:rPr>
      </w:pPr>
      <w:r>
        <w:rPr>
          <w:szCs w:val="24"/>
        </w:rPr>
        <w:t>Other</w:t>
      </w:r>
      <w:r w:rsidR="00A0259A">
        <w:rPr>
          <w:szCs w:val="24"/>
        </w:rPr>
        <w:t xml:space="preserve"> – Salary possibilities – exempt vs. non-exempt, grant vs. county procedure, Incentive policy for program participants – currently eligible for gift cards, bus passes, utilize some of these for Resource Fairs incentives.  Jess, Bri and Deanna will work on JJC Coordinator budget, discussion of file reviews and correspondence from DHS – including system access. </w:t>
      </w:r>
      <w:bookmarkStart w:id="0" w:name="_GoBack"/>
      <w:bookmarkEnd w:id="0"/>
    </w:p>
    <w:sectPr w:rsidR="00A0259A" w:rsidRPr="00A0259A" w:rsidSect="00FF3D04">
      <w:headerReference w:type="even" r:id="rId7"/>
      <w:headerReference w:type="default" r:id="rId8"/>
      <w:footerReference w:type="even" r:id="rId9"/>
      <w:footerReference w:type="default" r:id="rId10"/>
      <w:headerReference w:type="first" r:id="rId11"/>
      <w:footerReference w:type="first" r:id="rId12"/>
      <w:pgSz w:w="12240" w:h="15840" w:code="1"/>
      <w:pgMar w:top="2448" w:right="864" w:bottom="2736" w:left="864" w:header="0" w:footer="0" w:gutter="0"/>
      <w:pgBorders w:display="firstPage" w:offsetFrom="page">
        <w:top w:val="single" w:sz="4" w:space="24" w:color="D9D9D9"/>
        <w:left w:val="single" w:sz="4" w:space="24" w:color="D9D9D9"/>
        <w:bottom w:val="single" w:sz="4" w:space="24" w:color="D9D9D9"/>
        <w:right w:val="single" w:sz="4" w:space="24" w:color="D9D9D9"/>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E33" w:rsidRDefault="00A41E33" w:rsidP="005D3300">
      <w:r>
        <w:separator/>
      </w:r>
    </w:p>
  </w:endnote>
  <w:endnote w:type="continuationSeparator" w:id="0">
    <w:p w:rsidR="00A41E33" w:rsidRDefault="00A41E33" w:rsidP="005D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06" w:rsidRDefault="00B126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06" w:rsidRDefault="00B126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E33" w:rsidRDefault="00021FA2">
    <w:pPr>
      <w:pStyle w:val="Footer"/>
    </w:pPr>
    <w:r>
      <w:rPr>
        <w:noProof/>
      </w:rPr>
      <mc:AlternateContent>
        <mc:Choice Requires="wps">
          <w:drawing>
            <wp:anchor distT="0" distB="0" distL="114300" distR="114300" simplePos="0" relativeHeight="251668480" behindDoc="0" locked="0" layoutInCell="1" allowOverlap="1">
              <wp:simplePos x="0" y="0"/>
              <wp:positionH relativeFrom="margin">
                <wp:posOffset>-193040</wp:posOffset>
              </wp:positionH>
              <wp:positionV relativeFrom="page">
                <wp:posOffset>9258300</wp:posOffset>
              </wp:positionV>
              <wp:extent cx="7067550" cy="4953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E33" w:rsidRPr="009321B9" w:rsidRDefault="00A41E33" w:rsidP="00466044">
                          <w:pPr>
                            <w:pStyle w:val="Email"/>
                            <w:jc w:val="center"/>
                            <w:rPr>
                              <w:rStyle w:val="EmailChar"/>
                              <w:bCs/>
                              <w:color w:val="C00000"/>
                              <w:sz w:val="14"/>
                            </w:rPr>
                          </w:pPr>
                          <w:r w:rsidRPr="009321B9">
                            <w:rPr>
                              <w:i/>
                              <w:color w:val="C00000"/>
                              <w:sz w:val="24"/>
                              <w:szCs w:val="24"/>
                            </w:rPr>
                            <w:t xml:space="preserve">Providing access to opportunities for low-income </w:t>
                          </w:r>
                          <w:r>
                            <w:rPr>
                              <w:i/>
                              <w:color w:val="C00000"/>
                              <w:sz w:val="24"/>
                              <w:szCs w:val="24"/>
                            </w:rPr>
                            <w:t>individuals and families</w:t>
                          </w:r>
                          <w:r w:rsidRPr="009321B9">
                            <w:rPr>
                              <w:i/>
                              <w:color w:val="C00000"/>
                              <w:sz w:val="24"/>
                              <w:szCs w:val="24"/>
                            </w:rPr>
                            <w:t xml:space="preserve"> </w:t>
                          </w:r>
                          <w:r>
                            <w:rPr>
                              <w:i/>
                              <w:color w:val="C00000"/>
                              <w:sz w:val="24"/>
                              <w:szCs w:val="24"/>
                            </w:rPr>
                            <w:t>through empowerment</w:t>
                          </w:r>
                          <w:r w:rsidRPr="009321B9">
                            <w:rPr>
                              <w:i/>
                              <w:color w:val="C00000"/>
                              <w:sz w:val="24"/>
                              <w:szCs w:val="24"/>
                            </w:rPr>
                            <w:t xml:space="preserve"> with community resources and support to increase </w:t>
                          </w:r>
                          <w:r>
                            <w:rPr>
                              <w:i/>
                              <w:color w:val="C00000"/>
                              <w:sz w:val="24"/>
                              <w:szCs w:val="24"/>
                            </w:rPr>
                            <w:t xml:space="preserve">self-sufficiency and </w:t>
                          </w:r>
                          <w:r w:rsidRPr="009321B9">
                            <w:rPr>
                              <w:i/>
                              <w:color w:val="C00000"/>
                              <w:sz w:val="24"/>
                              <w:szCs w:val="24"/>
                            </w:rPr>
                            <w:t xml:space="preserve">household </w:t>
                          </w:r>
                          <w:r>
                            <w:rPr>
                              <w:i/>
                              <w:color w:val="C00000"/>
                              <w:sz w:val="24"/>
                              <w:szCs w:val="24"/>
                            </w:rPr>
                            <w:t>stability.</w:t>
                          </w:r>
                        </w:p>
                        <w:p w:rsidR="00A41E33" w:rsidRDefault="00A41E33" w:rsidP="00A7158E">
                          <w:pPr>
                            <w:pStyle w:va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5.2pt;margin-top:729pt;width:556.5pt;height:3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UsQIAALA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" filled="f" stroked="f">
              <v:textbox inset="0,0,0,0">
                <w:txbxContent>
                  <w:p w:rsidR="00A41E33" w:rsidRPr="009321B9" w:rsidRDefault="00A41E33" w:rsidP="00466044">
                    <w:pPr>
                      <w:pStyle w:val="Email"/>
                      <w:jc w:val="center"/>
                      <w:rPr>
                        <w:rStyle w:val="EmailChar"/>
                        <w:bCs/>
                        <w:color w:val="C00000"/>
                        <w:sz w:val="14"/>
                      </w:rPr>
                    </w:pPr>
                    <w:r w:rsidRPr="009321B9">
                      <w:rPr>
                        <w:i/>
                        <w:color w:val="C00000"/>
                        <w:sz w:val="24"/>
                        <w:szCs w:val="24"/>
                      </w:rPr>
                      <w:t xml:space="preserve">Providing access to opportunities for low-income </w:t>
                    </w:r>
                    <w:r>
                      <w:rPr>
                        <w:i/>
                        <w:color w:val="C00000"/>
                        <w:sz w:val="24"/>
                        <w:szCs w:val="24"/>
                      </w:rPr>
                      <w:t>individuals and families</w:t>
                    </w:r>
                    <w:r w:rsidRPr="009321B9">
                      <w:rPr>
                        <w:i/>
                        <w:color w:val="C00000"/>
                        <w:sz w:val="24"/>
                        <w:szCs w:val="24"/>
                      </w:rPr>
                      <w:t xml:space="preserve"> </w:t>
                    </w:r>
                    <w:r>
                      <w:rPr>
                        <w:i/>
                        <w:color w:val="C00000"/>
                        <w:sz w:val="24"/>
                        <w:szCs w:val="24"/>
                      </w:rPr>
                      <w:t>through empowerment</w:t>
                    </w:r>
                    <w:r w:rsidRPr="009321B9">
                      <w:rPr>
                        <w:i/>
                        <w:color w:val="C00000"/>
                        <w:sz w:val="24"/>
                        <w:szCs w:val="24"/>
                      </w:rPr>
                      <w:t xml:space="preserve"> with community resources and support to increase </w:t>
                    </w:r>
                    <w:r>
                      <w:rPr>
                        <w:i/>
                        <w:color w:val="C00000"/>
                        <w:sz w:val="24"/>
                        <w:szCs w:val="24"/>
                      </w:rPr>
                      <w:t xml:space="preserve">self-sufficiency and </w:t>
                    </w:r>
                    <w:r w:rsidRPr="009321B9">
                      <w:rPr>
                        <w:i/>
                        <w:color w:val="C00000"/>
                        <w:sz w:val="24"/>
                        <w:szCs w:val="24"/>
                      </w:rPr>
                      <w:t xml:space="preserve">household </w:t>
                    </w:r>
                    <w:r>
                      <w:rPr>
                        <w:i/>
                        <w:color w:val="C00000"/>
                        <w:sz w:val="24"/>
                        <w:szCs w:val="24"/>
                      </w:rPr>
                      <w:t>stability.</w:t>
                    </w:r>
                  </w:p>
                  <w:p w:rsidR="00A41E33" w:rsidRDefault="00A41E33" w:rsidP="00A7158E">
                    <w:pPr>
                      <w:pStyle w:val="Address"/>
                    </w:pPr>
                  </w:p>
                </w:txbxContent>
              </v:textbox>
              <w10:wrap anchorx="margin" anchory="page"/>
            </v:shap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margin">
                <wp:align>center</wp:align>
              </wp:positionH>
              <wp:positionV relativeFrom="bottomMargin">
                <wp:posOffset>-161925</wp:posOffset>
              </wp:positionV>
              <wp:extent cx="6011545" cy="926465"/>
              <wp:effectExtent l="0" t="0" r="8255" b="6985"/>
              <wp:wrapNone/>
              <wp:docPr id="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1545" cy="926465"/>
                      </a:xfrm>
                      <a:custGeom>
                        <a:avLst/>
                        <a:gdLst>
                          <a:gd name="T0" fmla="*/ 16590 w 16590"/>
                          <a:gd name="T1" fmla="*/ 174 h 2612"/>
                          <a:gd name="T2" fmla="*/ 16054 w 16590"/>
                          <a:gd name="T3" fmla="*/ 664 h 2612"/>
                          <a:gd name="T4" fmla="*/ 15336 w 16590"/>
                          <a:gd name="T5" fmla="*/ 1100 h 2612"/>
                          <a:gd name="T6" fmla="*/ 14462 w 16590"/>
                          <a:gd name="T7" fmla="*/ 1480 h 2612"/>
                          <a:gd name="T8" fmla="*/ 13457 w 16590"/>
                          <a:gd name="T9" fmla="*/ 1804 h 2612"/>
                          <a:gd name="T10" fmla="*/ 12343 w 16590"/>
                          <a:gd name="T11" fmla="*/ 2074 h 2612"/>
                          <a:gd name="T12" fmla="*/ 11146 w 16590"/>
                          <a:gd name="T13" fmla="*/ 2288 h 2612"/>
                          <a:gd name="T14" fmla="*/ 9892 w 16590"/>
                          <a:gd name="T15" fmla="*/ 2448 h 2612"/>
                          <a:gd name="T16" fmla="*/ 8602 w 16590"/>
                          <a:gd name="T17" fmla="*/ 2554 h 2612"/>
                          <a:gd name="T18" fmla="*/ 7303 w 16590"/>
                          <a:gd name="T19" fmla="*/ 2606 h 2612"/>
                          <a:gd name="T20" fmla="*/ 6019 w 16590"/>
                          <a:gd name="T21" fmla="*/ 2605 h 2612"/>
                          <a:gd name="T22" fmla="*/ 4774 w 16590"/>
                          <a:gd name="T23" fmla="*/ 2550 h 2612"/>
                          <a:gd name="T24" fmla="*/ 3594 w 16590"/>
                          <a:gd name="T25" fmla="*/ 2442 h 2612"/>
                          <a:gd name="T26" fmla="*/ 2501 w 16590"/>
                          <a:gd name="T27" fmla="*/ 2282 h 2612"/>
                          <a:gd name="T28" fmla="*/ 1522 w 16590"/>
                          <a:gd name="T29" fmla="*/ 2069 h 2612"/>
                          <a:gd name="T30" fmla="*/ 680 w 16590"/>
                          <a:gd name="T31" fmla="*/ 1804 h 2612"/>
                          <a:gd name="T32" fmla="*/ 0 w 16590"/>
                          <a:gd name="T33" fmla="*/ 1487 h 2612"/>
                          <a:gd name="T34" fmla="*/ 328 w 16590"/>
                          <a:gd name="T35" fmla="*/ 1576 h 2612"/>
                          <a:gd name="T36" fmla="*/ 1109 w 16590"/>
                          <a:gd name="T37" fmla="*/ 1851 h 2612"/>
                          <a:gd name="T38" fmla="*/ 2038 w 16590"/>
                          <a:gd name="T39" fmla="*/ 2074 h 2612"/>
                          <a:gd name="T40" fmla="*/ 3090 w 16590"/>
                          <a:gd name="T41" fmla="*/ 2246 h 2612"/>
                          <a:gd name="T42" fmla="*/ 4241 w 16590"/>
                          <a:gd name="T43" fmla="*/ 2368 h 2612"/>
                          <a:gd name="T44" fmla="*/ 5464 w 16590"/>
                          <a:gd name="T45" fmla="*/ 2439 h 2612"/>
                          <a:gd name="T46" fmla="*/ 6738 w 16590"/>
                          <a:gd name="T47" fmla="*/ 2458 h 2612"/>
                          <a:gd name="T48" fmla="*/ 8035 w 16590"/>
                          <a:gd name="T49" fmla="*/ 2425 h 2612"/>
                          <a:gd name="T50" fmla="*/ 9333 w 16590"/>
                          <a:gd name="T51" fmla="*/ 2338 h 2612"/>
                          <a:gd name="T52" fmla="*/ 10606 w 16590"/>
                          <a:gd name="T53" fmla="*/ 2201 h 2612"/>
                          <a:gd name="T54" fmla="*/ 11831 w 16590"/>
                          <a:gd name="T55" fmla="*/ 2009 h 2612"/>
                          <a:gd name="T56" fmla="*/ 12982 w 16590"/>
                          <a:gd name="T57" fmla="*/ 1765 h 2612"/>
                          <a:gd name="T58" fmla="*/ 14034 w 16590"/>
                          <a:gd name="T59" fmla="*/ 1467 h 2612"/>
                          <a:gd name="T60" fmla="*/ 14963 w 16590"/>
                          <a:gd name="T61" fmla="*/ 1116 h 2612"/>
                          <a:gd name="T62" fmla="*/ 15746 w 16590"/>
                          <a:gd name="T63" fmla="*/ 710 h 2612"/>
                          <a:gd name="T64" fmla="*/ 16357 w 16590"/>
                          <a:gd name="T65" fmla="*/ 251 h 2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590" h="2612">
                            <a:moveTo>
                              <a:pt x="16590" y="0"/>
                            </a:moveTo>
                            <a:lnTo>
                              <a:pt x="16590" y="174"/>
                            </a:lnTo>
                            <a:lnTo>
                              <a:pt x="16346" y="426"/>
                            </a:lnTo>
                            <a:lnTo>
                              <a:pt x="16054" y="664"/>
                            </a:lnTo>
                            <a:lnTo>
                              <a:pt x="15716" y="889"/>
                            </a:lnTo>
                            <a:lnTo>
                              <a:pt x="15336" y="1100"/>
                            </a:lnTo>
                            <a:lnTo>
                              <a:pt x="14918" y="1297"/>
                            </a:lnTo>
                            <a:lnTo>
                              <a:pt x="14462" y="1480"/>
                            </a:lnTo>
                            <a:lnTo>
                              <a:pt x="13975" y="1649"/>
                            </a:lnTo>
                            <a:lnTo>
                              <a:pt x="13457" y="1804"/>
                            </a:lnTo>
                            <a:lnTo>
                              <a:pt x="12912" y="1945"/>
                            </a:lnTo>
                            <a:lnTo>
                              <a:pt x="12343" y="2074"/>
                            </a:lnTo>
                            <a:lnTo>
                              <a:pt x="11754" y="2187"/>
                            </a:lnTo>
                            <a:lnTo>
                              <a:pt x="11146" y="2288"/>
                            </a:lnTo>
                            <a:lnTo>
                              <a:pt x="10524" y="2375"/>
                            </a:lnTo>
                            <a:lnTo>
                              <a:pt x="9892" y="2448"/>
                            </a:lnTo>
                            <a:lnTo>
                              <a:pt x="9249" y="2508"/>
                            </a:lnTo>
                            <a:lnTo>
                              <a:pt x="8602" y="2554"/>
                            </a:lnTo>
                            <a:lnTo>
                              <a:pt x="7952" y="2587"/>
                            </a:lnTo>
                            <a:lnTo>
                              <a:pt x="7303" y="2606"/>
                            </a:lnTo>
                            <a:lnTo>
                              <a:pt x="6658" y="2612"/>
                            </a:lnTo>
                            <a:lnTo>
                              <a:pt x="6019" y="2605"/>
                            </a:lnTo>
                            <a:lnTo>
                              <a:pt x="5390" y="2584"/>
                            </a:lnTo>
                            <a:lnTo>
                              <a:pt x="4774" y="2550"/>
                            </a:lnTo>
                            <a:lnTo>
                              <a:pt x="4174" y="2503"/>
                            </a:lnTo>
                            <a:lnTo>
                              <a:pt x="3594" y="2442"/>
                            </a:lnTo>
                            <a:lnTo>
                              <a:pt x="3035" y="2368"/>
                            </a:lnTo>
                            <a:lnTo>
                              <a:pt x="2501" y="2282"/>
                            </a:lnTo>
                            <a:lnTo>
                              <a:pt x="1996" y="2182"/>
                            </a:lnTo>
                            <a:lnTo>
                              <a:pt x="1522" y="2069"/>
                            </a:lnTo>
                            <a:lnTo>
                              <a:pt x="1082" y="1943"/>
                            </a:lnTo>
                            <a:lnTo>
                              <a:pt x="680" y="1804"/>
                            </a:lnTo>
                            <a:lnTo>
                              <a:pt x="318" y="1652"/>
                            </a:lnTo>
                            <a:lnTo>
                              <a:pt x="0" y="1487"/>
                            </a:lnTo>
                            <a:lnTo>
                              <a:pt x="0" y="1420"/>
                            </a:lnTo>
                            <a:lnTo>
                              <a:pt x="328" y="1576"/>
                            </a:lnTo>
                            <a:lnTo>
                              <a:pt x="699" y="1719"/>
                            </a:lnTo>
                            <a:lnTo>
                              <a:pt x="1109" y="1851"/>
                            </a:lnTo>
                            <a:lnTo>
                              <a:pt x="1557" y="1968"/>
                            </a:lnTo>
                            <a:lnTo>
                              <a:pt x="2038" y="2074"/>
                            </a:lnTo>
                            <a:lnTo>
                              <a:pt x="2551" y="2167"/>
                            </a:lnTo>
                            <a:lnTo>
                              <a:pt x="3090" y="2246"/>
                            </a:lnTo>
                            <a:lnTo>
                              <a:pt x="3655" y="2314"/>
                            </a:lnTo>
                            <a:lnTo>
                              <a:pt x="4241" y="2368"/>
                            </a:lnTo>
                            <a:lnTo>
                              <a:pt x="4844" y="2410"/>
                            </a:lnTo>
                            <a:lnTo>
                              <a:pt x="5464" y="2439"/>
                            </a:lnTo>
                            <a:lnTo>
                              <a:pt x="6096" y="2455"/>
                            </a:lnTo>
                            <a:lnTo>
                              <a:pt x="6738" y="2458"/>
                            </a:lnTo>
                            <a:lnTo>
                              <a:pt x="7385" y="2447"/>
                            </a:lnTo>
                            <a:lnTo>
                              <a:pt x="8035" y="2425"/>
                            </a:lnTo>
                            <a:lnTo>
                              <a:pt x="8686" y="2388"/>
                            </a:lnTo>
                            <a:lnTo>
                              <a:pt x="9333" y="2338"/>
                            </a:lnTo>
                            <a:lnTo>
                              <a:pt x="9974" y="2276"/>
                            </a:lnTo>
                            <a:lnTo>
                              <a:pt x="10606" y="2201"/>
                            </a:lnTo>
                            <a:lnTo>
                              <a:pt x="11226" y="2111"/>
                            </a:lnTo>
                            <a:lnTo>
                              <a:pt x="11831" y="2009"/>
                            </a:lnTo>
                            <a:lnTo>
                              <a:pt x="12417" y="1893"/>
                            </a:lnTo>
                            <a:lnTo>
                              <a:pt x="12982" y="1765"/>
                            </a:lnTo>
                            <a:lnTo>
                              <a:pt x="13521" y="1623"/>
                            </a:lnTo>
                            <a:lnTo>
                              <a:pt x="14034" y="1467"/>
                            </a:lnTo>
                            <a:lnTo>
                              <a:pt x="14515" y="1299"/>
                            </a:lnTo>
                            <a:lnTo>
                              <a:pt x="14963" y="1116"/>
                            </a:lnTo>
                            <a:lnTo>
                              <a:pt x="15375" y="919"/>
                            </a:lnTo>
                            <a:lnTo>
                              <a:pt x="15746" y="710"/>
                            </a:lnTo>
                            <a:lnTo>
                              <a:pt x="16075" y="487"/>
                            </a:lnTo>
                            <a:lnTo>
                              <a:pt x="16357" y="251"/>
                            </a:lnTo>
                            <a:lnTo>
                              <a:pt x="16590" y="0"/>
                            </a:lnTo>
                            <a:close/>
                          </a:path>
                        </a:pathLst>
                      </a:custGeom>
                      <a:solidFill>
                        <a:srgbClr val="4ED8E6"/>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30DA2" id="Freeform 7" o:spid="_x0000_s1026" style="position:absolute;margin-left:0;margin-top:-12.75pt;width:473.35pt;height:72.9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coordsize="16590,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" o:allowincell="f" path="m16590,r,174l16346,426r-292,238l15716,889r-380,211l14918,1297r-456,183l13975,1649r-518,155l12912,1945r-569,129l11754,2187r-608,101l10524,2375r-632,73l9249,2508r-647,46l7952,2587r-649,19l6658,2612r-639,-7l5390,2584r-616,-34l4174,2503r-580,-61l3035,2368r-534,-86l1996,2182,1522,2069,1082,1943,680,1804,318,1652,,1487r,-67l328,1576r371,143l1109,1851r448,117l2038,2074r513,93l3090,2246r565,68l4241,2368r603,42l5464,2439r632,16l6738,2458r647,-11l8035,2425r651,-37l9333,2338r641,-62l10606,2201r620,-90l11831,2009r586,-116l12982,1765r539,-142l14034,1467r481,-168l14963,1116r412,-197l15746,710r329,-223l16357,251,16590,xe" fillcolor="#4ed8e6" stroked="f">
              <v:path arrowok="t" o:connecttype="custom" o:connectlocs="6011545,61717;5817320,235518;5557146,390165;5240444,524950;4876273,639871;4472604,735639;4038860,811544;3584461,868295;3117017,905893;2646312,924337;2181042,923982;1729905,904474;1302320,866167;906261,809415;551511,733865;246404,639871;0,527432;118854,559000;401857,656542;738489,735639;1119691,796646;1536767,839919;1979933,865103;2441579,871842;2911559,860137;3381902,829278;3843185,780685;4287076,712584;4704152,626038;5085354,520338;5421986,395840;5705714,251834;5927115,89029" o:connectangles="0,0,0,0,0,0,0,0,0,0,0,0,0,0,0,0,0,0,0,0,0,0,0,0,0,0,0,0,0,0,0,0,0"/>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E33" w:rsidRDefault="00A41E33" w:rsidP="005D3300">
      <w:r>
        <w:separator/>
      </w:r>
    </w:p>
  </w:footnote>
  <w:footnote w:type="continuationSeparator" w:id="0">
    <w:p w:rsidR="00A41E33" w:rsidRDefault="00A41E33" w:rsidP="005D3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06" w:rsidRDefault="00B126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06" w:rsidRDefault="00B126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E33" w:rsidRDefault="00A41E33" w:rsidP="00A7158E">
    <w:pPr>
      <w:pStyle w:val="Header"/>
    </w:pPr>
    <w:r>
      <w:rPr>
        <w:noProof/>
      </w:rPr>
      <w:drawing>
        <wp:anchor distT="0" distB="0" distL="114300" distR="114300" simplePos="0" relativeHeight="251658240" behindDoc="1" locked="0" layoutInCell="1" allowOverlap="1">
          <wp:simplePos x="0" y="0"/>
          <wp:positionH relativeFrom="column">
            <wp:posOffset>93985</wp:posOffset>
          </wp:positionH>
          <wp:positionV relativeFrom="paragraph">
            <wp:posOffset>333375</wp:posOffset>
          </wp:positionV>
          <wp:extent cx="3001000" cy="1154231"/>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jpg"/>
                  <pic:cNvPicPr/>
                </pic:nvPicPr>
                <pic:blipFill>
                  <a:blip r:embed="rId1">
                    <a:extLst>
                      <a:ext uri="{28A0092B-C50C-407E-A947-70E740481C1C}">
                        <a14:useLocalDpi xmlns:a14="http://schemas.microsoft.com/office/drawing/2010/main" val="0"/>
                      </a:ext>
                    </a:extLst>
                  </a:blip>
                  <a:stretch>
                    <a:fillRect/>
                  </a:stretch>
                </pic:blipFill>
                <pic:spPr>
                  <a:xfrm>
                    <a:off x="0" y="0"/>
                    <a:ext cx="3001000" cy="1154231"/>
                  </a:xfrm>
                  <a:prstGeom prst="rect">
                    <a:avLst/>
                  </a:prstGeom>
                </pic:spPr>
              </pic:pic>
            </a:graphicData>
          </a:graphic>
          <wp14:sizeRelH relativeFrom="margin">
            <wp14:pctWidth>0</wp14:pctWidth>
          </wp14:sizeRelH>
        </wp:anchor>
      </w:drawing>
    </w:r>
    <w:r w:rsidR="00021FA2">
      <w:rPr>
        <w:noProof/>
      </w:rPr>
      <mc:AlternateContent>
        <mc:Choice Requires="wps">
          <w:drawing>
            <wp:anchor distT="0" distB="0" distL="114300" distR="114300" simplePos="0" relativeHeight="251662336" behindDoc="1" locked="0" layoutInCell="1" allowOverlap="1">
              <wp:simplePos x="0" y="0"/>
              <wp:positionH relativeFrom="page">
                <wp:posOffset>3467100</wp:posOffset>
              </wp:positionH>
              <wp:positionV relativeFrom="page">
                <wp:posOffset>355600</wp:posOffset>
              </wp:positionV>
              <wp:extent cx="3867150" cy="1225550"/>
              <wp:effectExtent l="0" t="0" r="0" b="1270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22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E33" w:rsidRDefault="00A41E33" w:rsidP="00A7158E">
                          <w:pPr>
                            <w:pStyle w:val="CompanyName"/>
                            <w:jc w:val="center"/>
                            <w:rPr>
                              <w:rStyle w:val="CompanyNameChar"/>
                              <w:bCs/>
                              <w:sz w:val="32"/>
                              <w:szCs w:val="32"/>
                            </w:rPr>
                          </w:pPr>
                          <w:r w:rsidRPr="00EF2788">
                            <w:rPr>
                              <w:rStyle w:val="CompanyNameChar"/>
                              <w:bCs/>
                              <w:sz w:val="32"/>
                              <w:szCs w:val="32"/>
                            </w:rPr>
                            <w:t xml:space="preserve">DeKalb County </w:t>
                          </w:r>
                        </w:p>
                        <w:p w:rsidR="00A41E33" w:rsidRPr="00EF2788" w:rsidRDefault="00A41E33" w:rsidP="00A7158E">
                          <w:pPr>
                            <w:pStyle w:val="CompanyName"/>
                            <w:jc w:val="center"/>
                            <w:rPr>
                              <w:rStyle w:val="CompanyNameChar"/>
                              <w:bCs/>
                              <w:sz w:val="32"/>
                              <w:szCs w:val="32"/>
                            </w:rPr>
                          </w:pPr>
                          <w:r w:rsidRPr="00EF2788">
                            <w:rPr>
                              <w:rStyle w:val="CompanyNameChar"/>
                              <w:bCs/>
                              <w:sz w:val="32"/>
                              <w:szCs w:val="32"/>
                            </w:rPr>
                            <w:t xml:space="preserve">Community </w:t>
                          </w:r>
                          <w:r>
                            <w:rPr>
                              <w:rStyle w:val="CompanyNameChar"/>
                              <w:bCs/>
                              <w:sz w:val="32"/>
                              <w:szCs w:val="32"/>
                            </w:rPr>
                            <w:t>Action Department</w:t>
                          </w:r>
                        </w:p>
                        <w:p w:rsidR="00A41E33" w:rsidRDefault="00A41E33" w:rsidP="00466044">
                          <w:pPr>
                            <w:pStyle w:val="CompanyName"/>
                            <w:jc w:val="center"/>
                            <w:rPr>
                              <w:rStyle w:val="CompanyNameChar"/>
                              <w:bCs/>
                              <w:sz w:val="22"/>
                              <w:szCs w:val="22"/>
                            </w:rPr>
                          </w:pPr>
                          <w:r>
                            <w:rPr>
                              <w:rStyle w:val="CompanyNameChar"/>
                              <w:bCs/>
                              <w:sz w:val="22"/>
                              <w:szCs w:val="22"/>
                            </w:rPr>
                            <w:t>2550 North Annie Glidden Road, DeKalb, Illinois  60115</w:t>
                          </w:r>
                        </w:p>
                        <w:p w:rsidR="00A41E33" w:rsidRDefault="00A41E33" w:rsidP="00466044">
                          <w:pPr>
                            <w:pStyle w:val="CompanyName"/>
                            <w:jc w:val="center"/>
                            <w:rPr>
                              <w:rStyle w:val="CompanyNameChar"/>
                              <w:bCs/>
                              <w:sz w:val="22"/>
                              <w:szCs w:val="22"/>
                            </w:rPr>
                          </w:pPr>
                          <w:r>
                            <w:rPr>
                              <w:rStyle w:val="CompanyNameChar"/>
                              <w:bCs/>
                              <w:sz w:val="22"/>
                              <w:szCs w:val="22"/>
                            </w:rPr>
                            <w:t>Phone (815)758-3910, Fax (815)756-3407</w:t>
                          </w:r>
                        </w:p>
                        <w:p w:rsidR="00A41E33" w:rsidRPr="00466044" w:rsidRDefault="00A0259A" w:rsidP="00466044">
                          <w:pPr>
                            <w:pStyle w:val="CompanyName"/>
                            <w:jc w:val="center"/>
                            <w:rPr>
                              <w:rStyle w:val="CompanyNameChar"/>
                              <w:bCs/>
                              <w:sz w:val="22"/>
                              <w:szCs w:val="22"/>
                            </w:rPr>
                          </w:pPr>
                          <w:hyperlink r:id="rId2" w:history="1">
                            <w:r w:rsidR="00A41E33" w:rsidRPr="00DB7BD5">
                              <w:rPr>
                                <w:rStyle w:val="Hyperlink"/>
                                <w:sz w:val="22"/>
                                <w:szCs w:val="22"/>
                              </w:rPr>
                              <w:t>www.dekalbcountycommunityaction.org</w:t>
                            </w:r>
                          </w:hyperlink>
                          <w:r w:rsidR="00A41E33">
                            <w:rPr>
                              <w:rStyle w:val="CompanyNameChar"/>
                              <w:bCs/>
                              <w:sz w:val="22"/>
                              <w:szCs w:val="22"/>
                            </w:rPr>
                            <w:t xml:space="preserve"> </w:t>
                          </w:r>
                        </w:p>
                        <w:p w:rsidR="00A41E33" w:rsidRPr="00AB4711" w:rsidRDefault="00A41E33" w:rsidP="00A7158E">
                          <w:pPr>
                            <w:pStyle w:val="CompanyName"/>
                            <w:jc w:val="center"/>
                            <w:rPr>
                              <w:rStyle w:val="CompanyNameChar"/>
                              <w:bCs/>
                              <w:sz w:val="14"/>
                              <w:szCs w:val="14"/>
                            </w:rPr>
                          </w:pPr>
                        </w:p>
                        <w:p w:rsidR="00A41E33" w:rsidRDefault="00A41E33" w:rsidP="00A7158E">
                          <w:pPr>
                            <w:pStyle w:val="CompanyName"/>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3pt;margin-top:28pt;width:304.5pt;height:9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XcZrAIAAKs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" filled="f" stroked="f">
              <v:textbox inset="0,0,0,0">
                <w:txbxContent>
                  <w:p w:rsidR="00A41E33" w:rsidRDefault="00A41E33" w:rsidP="00A7158E">
                    <w:pPr>
                      <w:pStyle w:val="CompanyName"/>
                      <w:jc w:val="center"/>
                      <w:rPr>
                        <w:rStyle w:val="CompanyNameChar"/>
                        <w:bCs/>
                        <w:sz w:val="32"/>
                        <w:szCs w:val="32"/>
                      </w:rPr>
                    </w:pPr>
                    <w:r w:rsidRPr="00EF2788">
                      <w:rPr>
                        <w:rStyle w:val="CompanyNameChar"/>
                        <w:bCs/>
                        <w:sz w:val="32"/>
                        <w:szCs w:val="32"/>
                      </w:rPr>
                      <w:t xml:space="preserve">DeKalb County </w:t>
                    </w:r>
                  </w:p>
                  <w:p w:rsidR="00A41E33" w:rsidRPr="00EF2788" w:rsidRDefault="00A41E33" w:rsidP="00A7158E">
                    <w:pPr>
                      <w:pStyle w:val="CompanyName"/>
                      <w:jc w:val="center"/>
                      <w:rPr>
                        <w:rStyle w:val="CompanyNameChar"/>
                        <w:bCs/>
                        <w:sz w:val="32"/>
                        <w:szCs w:val="32"/>
                      </w:rPr>
                    </w:pPr>
                    <w:r w:rsidRPr="00EF2788">
                      <w:rPr>
                        <w:rStyle w:val="CompanyNameChar"/>
                        <w:bCs/>
                        <w:sz w:val="32"/>
                        <w:szCs w:val="32"/>
                      </w:rPr>
                      <w:t xml:space="preserve">Community </w:t>
                    </w:r>
                    <w:r>
                      <w:rPr>
                        <w:rStyle w:val="CompanyNameChar"/>
                        <w:bCs/>
                        <w:sz w:val="32"/>
                        <w:szCs w:val="32"/>
                      </w:rPr>
                      <w:t>Action Department</w:t>
                    </w:r>
                  </w:p>
                  <w:p w:rsidR="00A41E33" w:rsidRDefault="00A41E33" w:rsidP="00466044">
                    <w:pPr>
                      <w:pStyle w:val="CompanyName"/>
                      <w:jc w:val="center"/>
                      <w:rPr>
                        <w:rStyle w:val="CompanyNameChar"/>
                        <w:bCs/>
                        <w:sz w:val="22"/>
                        <w:szCs w:val="22"/>
                      </w:rPr>
                    </w:pPr>
                    <w:r>
                      <w:rPr>
                        <w:rStyle w:val="CompanyNameChar"/>
                        <w:bCs/>
                        <w:sz w:val="22"/>
                        <w:szCs w:val="22"/>
                      </w:rPr>
                      <w:t>2550 North Annie Glidden Road, DeKalb, Illinois  60115</w:t>
                    </w:r>
                  </w:p>
                  <w:p w:rsidR="00A41E33" w:rsidRDefault="00A41E33" w:rsidP="00466044">
                    <w:pPr>
                      <w:pStyle w:val="CompanyName"/>
                      <w:jc w:val="center"/>
                      <w:rPr>
                        <w:rStyle w:val="CompanyNameChar"/>
                        <w:bCs/>
                        <w:sz w:val="22"/>
                        <w:szCs w:val="22"/>
                      </w:rPr>
                    </w:pPr>
                    <w:r>
                      <w:rPr>
                        <w:rStyle w:val="CompanyNameChar"/>
                        <w:bCs/>
                        <w:sz w:val="22"/>
                        <w:szCs w:val="22"/>
                      </w:rPr>
                      <w:t>Phone (815)758-3910, Fax (815)756-3407</w:t>
                    </w:r>
                  </w:p>
                  <w:p w:rsidR="00A41E33" w:rsidRPr="00466044" w:rsidRDefault="00E704B3" w:rsidP="00466044">
                    <w:pPr>
                      <w:pStyle w:val="CompanyName"/>
                      <w:jc w:val="center"/>
                      <w:rPr>
                        <w:rStyle w:val="CompanyNameChar"/>
                        <w:bCs/>
                        <w:sz w:val="22"/>
                        <w:szCs w:val="22"/>
                      </w:rPr>
                    </w:pPr>
                    <w:hyperlink r:id="rId3" w:history="1">
                      <w:r w:rsidR="00A41E33" w:rsidRPr="00DB7BD5">
                        <w:rPr>
                          <w:rStyle w:val="Hyperlink"/>
                          <w:sz w:val="22"/>
                          <w:szCs w:val="22"/>
                        </w:rPr>
                        <w:t>www.dekalbcountycommunityaction.org</w:t>
                      </w:r>
                    </w:hyperlink>
                    <w:r w:rsidR="00A41E33">
                      <w:rPr>
                        <w:rStyle w:val="CompanyNameChar"/>
                        <w:bCs/>
                        <w:sz w:val="22"/>
                        <w:szCs w:val="22"/>
                      </w:rPr>
                      <w:t xml:space="preserve"> </w:t>
                    </w:r>
                  </w:p>
                  <w:p w:rsidR="00A41E33" w:rsidRPr="00AB4711" w:rsidRDefault="00A41E33" w:rsidP="00A7158E">
                    <w:pPr>
                      <w:pStyle w:val="CompanyName"/>
                      <w:jc w:val="center"/>
                      <w:rPr>
                        <w:rStyle w:val="CompanyNameChar"/>
                        <w:bCs/>
                        <w:sz w:val="14"/>
                        <w:szCs w:val="14"/>
                      </w:rPr>
                    </w:pPr>
                  </w:p>
                  <w:p w:rsidR="00A41E33" w:rsidRDefault="00A41E33" w:rsidP="00A7158E">
                    <w:pPr>
                      <w:pStyle w:val="CompanyName"/>
                      <w:jc w:val="center"/>
                    </w:pPr>
                  </w:p>
                </w:txbxContent>
              </v:textbox>
              <w10:wrap anchorx="page" anchory="page"/>
            </v:shape>
          </w:pict>
        </mc:Fallback>
      </mc:AlternateContent>
    </w:r>
    <w:r w:rsidR="00021FA2">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-104775</wp:posOffset>
              </wp:positionH>
              <wp:positionV relativeFrom="paragraph">
                <wp:posOffset>1485900</wp:posOffset>
              </wp:positionV>
              <wp:extent cx="6710680" cy="9525"/>
              <wp:effectExtent l="0" t="0" r="33020" b="2857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10680" cy="952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873F91" id="Straight Connector 1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17pt" to="520.15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" strokecolor="#a5a5a5 [2092]" strokeweight="1pt">
              <o:lock v:ext="edit" shapetype="f"/>
            </v:line>
          </w:pict>
        </mc:Fallback>
      </mc:AlternateContent>
    </w:r>
    <w:r w:rsidR="00021FA2">
      <w:rPr>
        <w:noProof/>
      </w:rPr>
      <mc:AlternateContent>
        <mc:Choice Requires="wps">
          <w:drawing>
            <wp:anchor distT="0" distB="0" distL="114300" distR="114300" simplePos="0" relativeHeight="251660288" behindDoc="1" locked="0" layoutInCell="1" allowOverlap="1">
              <wp:simplePos x="0" y="0"/>
              <wp:positionH relativeFrom="page">
                <wp:posOffset>5060950</wp:posOffset>
              </wp:positionH>
              <wp:positionV relativeFrom="page">
                <wp:posOffset>387350</wp:posOffset>
              </wp:positionV>
              <wp:extent cx="2273300" cy="946150"/>
              <wp:effectExtent l="0" t="0" r="12700" b="635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E33" w:rsidRDefault="00A41E33" w:rsidP="00A7158E">
                          <w:pPr>
                            <w:pStyle w:val="Email"/>
                            <w:rPr>
                              <w:rStyle w:val="EmailChar"/>
                              <w:bCs/>
                              <w:sz w:val="14"/>
                            </w:rPr>
                          </w:pPr>
                        </w:p>
                        <w:p w:rsidR="00A41E33" w:rsidRDefault="00A41E33" w:rsidP="00A7158E">
                          <w:pPr>
                            <w:pStyle w:val="Emai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98.5pt;margin-top:30.5pt;width:179pt;height:7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busg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" filled="f" stroked="f">
              <v:textbox inset="0,0,0,0">
                <w:txbxContent>
                  <w:p w:rsidR="00A41E33" w:rsidRDefault="00A41E33" w:rsidP="00A7158E">
                    <w:pPr>
                      <w:pStyle w:val="Email"/>
                      <w:rPr>
                        <w:rStyle w:val="EmailChar"/>
                        <w:bCs/>
                        <w:sz w:val="14"/>
                      </w:rPr>
                    </w:pPr>
                  </w:p>
                  <w:p w:rsidR="00A41E33" w:rsidRDefault="00A41E33" w:rsidP="00A7158E">
                    <w:pPr>
                      <w:pStyle w:val="Email"/>
                    </w:pPr>
                  </w:p>
                </w:txbxContent>
              </v:textbox>
              <w10:wrap anchorx="page" anchory="page"/>
            </v:shape>
          </w:pict>
        </mc:Fallback>
      </mc:AlternateContent>
    </w:r>
    <w:r w:rsidR="00021FA2">
      <w:rPr>
        <w:noProof/>
      </w:rPr>
      <mc:AlternateContent>
        <mc:Choice Requires="wps">
          <w:drawing>
            <wp:anchor distT="0" distB="0" distL="114300" distR="114300" simplePos="0" relativeHeight="251664384" behindDoc="0" locked="0" layoutInCell="1" allowOverlap="1">
              <wp:simplePos x="0" y="0"/>
              <wp:positionH relativeFrom="page">
                <wp:posOffset>6976110</wp:posOffset>
              </wp:positionH>
              <wp:positionV relativeFrom="topMargin">
                <wp:posOffset>313690</wp:posOffset>
              </wp:positionV>
              <wp:extent cx="480695" cy="1219200"/>
              <wp:effectExtent l="0" t="0" r="0" b="0"/>
              <wp:wrapNone/>
              <wp:docPr id="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695" cy="1219200"/>
                      </a:xfrm>
                      <a:custGeom>
                        <a:avLst/>
                        <a:gdLst>
                          <a:gd name="T0" fmla="*/ 0 w 1376"/>
                          <a:gd name="T1" fmla="*/ 0 h 3365"/>
                          <a:gd name="T2" fmla="*/ 1376 w 1376"/>
                          <a:gd name="T3" fmla="*/ 0 h 3365"/>
                          <a:gd name="T4" fmla="*/ 1376 w 1376"/>
                          <a:gd name="T5" fmla="*/ 3365 h 3365"/>
                          <a:gd name="T6" fmla="*/ 1363 w 1376"/>
                          <a:gd name="T7" fmla="*/ 3134 h 3365"/>
                          <a:gd name="T8" fmla="*/ 1351 w 1376"/>
                          <a:gd name="T9" fmla="*/ 2914 h 3365"/>
                          <a:gd name="T10" fmla="*/ 1338 w 1376"/>
                          <a:gd name="T11" fmla="*/ 2706 h 3365"/>
                          <a:gd name="T12" fmla="*/ 1325 w 1376"/>
                          <a:gd name="T13" fmla="*/ 2507 h 3365"/>
                          <a:gd name="T14" fmla="*/ 1310 w 1376"/>
                          <a:gd name="T15" fmla="*/ 2320 h 3365"/>
                          <a:gd name="T16" fmla="*/ 1295 w 1376"/>
                          <a:gd name="T17" fmla="*/ 2141 h 3365"/>
                          <a:gd name="T18" fmla="*/ 1277 w 1376"/>
                          <a:gd name="T19" fmla="*/ 1973 h 3365"/>
                          <a:gd name="T20" fmla="*/ 1260 w 1376"/>
                          <a:gd name="T21" fmla="*/ 1813 h 3365"/>
                          <a:gd name="T22" fmla="*/ 1240 w 1376"/>
                          <a:gd name="T23" fmla="*/ 1663 h 3365"/>
                          <a:gd name="T24" fmla="*/ 1218 w 1376"/>
                          <a:gd name="T25" fmla="*/ 1523 h 3365"/>
                          <a:gd name="T26" fmla="*/ 1195 w 1376"/>
                          <a:gd name="T27" fmla="*/ 1389 h 3365"/>
                          <a:gd name="T28" fmla="*/ 1169 w 1376"/>
                          <a:gd name="T29" fmla="*/ 1265 h 3365"/>
                          <a:gd name="T30" fmla="*/ 1142 w 1376"/>
                          <a:gd name="T31" fmla="*/ 1149 h 3365"/>
                          <a:gd name="T32" fmla="*/ 1112 w 1376"/>
                          <a:gd name="T33" fmla="*/ 1039 h 3365"/>
                          <a:gd name="T34" fmla="*/ 1080 w 1376"/>
                          <a:gd name="T35" fmla="*/ 937 h 3365"/>
                          <a:gd name="T36" fmla="*/ 1046 w 1376"/>
                          <a:gd name="T37" fmla="*/ 842 h 3365"/>
                          <a:gd name="T38" fmla="*/ 1008 w 1376"/>
                          <a:gd name="T39" fmla="*/ 753 h 3365"/>
                          <a:gd name="T40" fmla="*/ 967 w 1376"/>
                          <a:gd name="T41" fmla="*/ 671 h 3365"/>
                          <a:gd name="T42" fmla="*/ 924 w 1376"/>
                          <a:gd name="T43" fmla="*/ 595 h 3365"/>
                          <a:gd name="T44" fmla="*/ 877 w 1376"/>
                          <a:gd name="T45" fmla="*/ 524 h 3365"/>
                          <a:gd name="T46" fmla="*/ 826 w 1376"/>
                          <a:gd name="T47" fmla="*/ 458 h 3365"/>
                          <a:gd name="T48" fmla="*/ 772 w 1376"/>
                          <a:gd name="T49" fmla="*/ 398 h 3365"/>
                          <a:gd name="T50" fmla="*/ 714 w 1376"/>
                          <a:gd name="T51" fmla="*/ 342 h 3365"/>
                          <a:gd name="T52" fmla="*/ 653 w 1376"/>
                          <a:gd name="T53" fmla="*/ 291 h 3365"/>
                          <a:gd name="T54" fmla="*/ 587 w 1376"/>
                          <a:gd name="T55" fmla="*/ 243 h 3365"/>
                          <a:gd name="T56" fmla="*/ 517 w 1376"/>
                          <a:gd name="T57" fmla="*/ 199 h 3365"/>
                          <a:gd name="T58" fmla="*/ 443 w 1376"/>
                          <a:gd name="T59" fmla="*/ 159 h 3365"/>
                          <a:gd name="T60" fmla="*/ 364 w 1376"/>
                          <a:gd name="T61" fmla="*/ 123 h 3365"/>
                          <a:gd name="T62" fmla="*/ 280 w 1376"/>
                          <a:gd name="T63" fmla="*/ 89 h 3365"/>
                          <a:gd name="T64" fmla="*/ 192 w 1376"/>
                          <a:gd name="T65" fmla="*/ 57 h 3365"/>
                          <a:gd name="T66" fmla="*/ 98 w 1376"/>
                          <a:gd name="T67" fmla="*/ 27 h 3365"/>
                          <a:gd name="T68" fmla="*/ 0 w 1376"/>
                          <a:gd name="T69" fmla="*/ 0 h 3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6" h="3365">
                            <a:moveTo>
                              <a:pt x="0" y="0"/>
                            </a:moveTo>
                            <a:lnTo>
                              <a:pt x="1376" y="0"/>
                            </a:lnTo>
                            <a:lnTo>
                              <a:pt x="1376" y="3365"/>
                            </a:lnTo>
                            <a:lnTo>
                              <a:pt x="1363" y="3134"/>
                            </a:lnTo>
                            <a:lnTo>
                              <a:pt x="1351" y="2914"/>
                            </a:lnTo>
                            <a:lnTo>
                              <a:pt x="1338" y="2706"/>
                            </a:lnTo>
                            <a:lnTo>
                              <a:pt x="1325" y="2507"/>
                            </a:lnTo>
                            <a:lnTo>
                              <a:pt x="1310" y="2320"/>
                            </a:lnTo>
                            <a:lnTo>
                              <a:pt x="1295" y="2141"/>
                            </a:lnTo>
                            <a:lnTo>
                              <a:pt x="1277" y="1973"/>
                            </a:lnTo>
                            <a:lnTo>
                              <a:pt x="1260" y="1813"/>
                            </a:lnTo>
                            <a:lnTo>
                              <a:pt x="1240" y="1663"/>
                            </a:lnTo>
                            <a:lnTo>
                              <a:pt x="1218" y="1523"/>
                            </a:lnTo>
                            <a:lnTo>
                              <a:pt x="1195" y="1389"/>
                            </a:lnTo>
                            <a:lnTo>
                              <a:pt x="1169" y="1265"/>
                            </a:lnTo>
                            <a:lnTo>
                              <a:pt x="1142" y="1149"/>
                            </a:lnTo>
                            <a:lnTo>
                              <a:pt x="1112" y="1039"/>
                            </a:lnTo>
                            <a:lnTo>
                              <a:pt x="1080" y="937"/>
                            </a:lnTo>
                            <a:lnTo>
                              <a:pt x="1046" y="842"/>
                            </a:lnTo>
                            <a:lnTo>
                              <a:pt x="1008" y="753"/>
                            </a:lnTo>
                            <a:lnTo>
                              <a:pt x="967" y="671"/>
                            </a:lnTo>
                            <a:lnTo>
                              <a:pt x="924" y="595"/>
                            </a:lnTo>
                            <a:lnTo>
                              <a:pt x="877" y="524"/>
                            </a:lnTo>
                            <a:lnTo>
                              <a:pt x="826" y="458"/>
                            </a:lnTo>
                            <a:lnTo>
                              <a:pt x="772" y="398"/>
                            </a:lnTo>
                            <a:lnTo>
                              <a:pt x="714" y="342"/>
                            </a:lnTo>
                            <a:lnTo>
                              <a:pt x="653" y="291"/>
                            </a:lnTo>
                            <a:lnTo>
                              <a:pt x="587" y="243"/>
                            </a:lnTo>
                            <a:lnTo>
                              <a:pt x="517" y="199"/>
                            </a:lnTo>
                            <a:lnTo>
                              <a:pt x="443" y="159"/>
                            </a:lnTo>
                            <a:lnTo>
                              <a:pt x="364" y="123"/>
                            </a:lnTo>
                            <a:lnTo>
                              <a:pt x="280" y="89"/>
                            </a:lnTo>
                            <a:lnTo>
                              <a:pt x="192" y="57"/>
                            </a:lnTo>
                            <a:lnTo>
                              <a:pt x="98" y="27"/>
                            </a:lnTo>
                            <a:lnTo>
                              <a:pt x="0" y="0"/>
                            </a:lnTo>
                            <a:close/>
                          </a:path>
                        </a:pathLst>
                      </a:custGeom>
                      <a:solidFill>
                        <a:srgbClr val="4ED8E6">
                          <a:alpha val="84706"/>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93430" id="Freeform 8" o:spid="_x0000_s1026" style="position:absolute;margin-left:549.3pt;margin-top:24.7pt;width:37.85pt;height:9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coordsize="1376,3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" path="m,l1376,r,3365l1363,3134r-12,-220l1338,2706r-13,-199l1310,2320r-15,-179l1277,1973r-17,-160l1240,1663r-22,-140l1195,1389r-26,-124l1142,1149r-30,-110l1080,937r-34,-95l1008,753,967,671,924,595,877,524,826,458,772,398,714,342,653,291,587,243,517,199,443,159,364,123,280,89,192,57,98,27,,xe" fillcolor="#4ed8e6" stroked="f">
              <v:fill opacity="55512f"/>
              <v:path arrowok="t" o:connecttype="custom" o:connectlocs="0,0;480695,0;480695,1219200;476154,1135505;471961,1055795;467420,980432;462879,908331;457638,840578;452398,775723;446110,714853;440171,656882;433184,602535;425499,551810;417464,503260;408381,458332;398949,416303;388469,376448;377290,339492;365412,305072;352137,272825;337814,243115;322792,215579;306373,189855;288557,165942;269692,144203;249430,123913;228121,105435;205064,88043;180610,72101;154759,57609;127161,44565;97816,32246;67074,20652;34236,9783;0,0" o:connectangles="0,0,0,0,0,0,0,0,0,0,0,0,0,0,0,0,0,0,0,0,0,0,0,0,0,0,0,0,0,0,0,0,0,0,0"/>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5314E"/>
    <w:multiLevelType w:val="hybridMultilevel"/>
    <w:tmpl w:val="A1908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17"/>
    <w:rsid w:val="00021FA2"/>
    <w:rsid w:val="000470EA"/>
    <w:rsid w:val="0008292C"/>
    <w:rsid w:val="00092512"/>
    <w:rsid w:val="000975A8"/>
    <w:rsid w:val="000C61EA"/>
    <w:rsid w:val="000D247E"/>
    <w:rsid w:val="000D6970"/>
    <w:rsid w:val="000F1F3A"/>
    <w:rsid w:val="00105771"/>
    <w:rsid w:val="001068CF"/>
    <w:rsid w:val="00111AAA"/>
    <w:rsid w:val="00123681"/>
    <w:rsid w:val="00143DBB"/>
    <w:rsid w:val="00156F87"/>
    <w:rsid w:val="00194B1B"/>
    <w:rsid w:val="00194E5B"/>
    <w:rsid w:val="001A65DE"/>
    <w:rsid w:val="001B326D"/>
    <w:rsid w:val="001C75C4"/>
    <w:rsid w:val="001F2A2D"/>
    <w:rsid w:val="001F3161"/>
    <w:rsid w:val="002277E9"/>
    <w:rsid w:val="002313C5"/>
    <w:rsid w:val="00292D02"/>
    <w:rsid w:val="00294374"/>
    <w:rsid w:val="002A22E2"/>
    <w:rsid w:val="002A7B51"/>
    <w:rsid w:val="002D47DA"/>
    <w:rsid w:val="002E4D12"/>
    <w:rsid w:val="003111A7"/>
    <w:rsid w:val="00345BFB"/>
    <w:rsid w:val="00356D45"/>
    <w:rsid w:val="00372691"/>
    <w:rsid w:val="00380377"/>
    <w:rsid w:val="00393FF0"/>
    <w:rsid w:val="00394968"/>
    <w:rsid w:val="003A62F7"/>
    <w:rsid w:val="003B2AA3"/>
    <w:rsid w:val="003B7DE5"/>
    <w:rsid w:val="0041155F"/>
    <w:rsid w:val="00414D4D"/>
    <w:rsid w:val="00416511"/>
    <w:rsid w:val="00466044"/>
    <w:rsid w:val="00491486"/>
    <w:rsid w:val="0049443E"/>
    <w:rsid w:val="004A339A"/>
    <w:rsid w:val="004B23A0"/>
    <w:rsid w:val="0052630B"/>
    <w:rsid w:val="005324C8"/>
    <w:rsid w:val="00546BBC"/>
    <w:rsid w:val="005519CF"/>
    <w:rsid w:val="00553B96"/>
    <w:rsid w:val="00593316"/>
    <w:rsid w:val="005A5FE1"/>
    <w:rsid w:val="005A623A"/>
    <w:rsid w:val="005D3300"/>
    <w:rsid w:val="005E2F50"/>
    <w:rsid w:val="005F70E4"/>
    <w:rsid w:val="00604867"/>
    <w:rsid w:val="00606D3B"/>
    <w:rsid w:val="00622841"/>
    <w:rsid w:val="00641C6C"/>
    <w:rsid w:val="00644FB8"/>
    <w:rsid w:val="006726A4"/>
    <w:rsid w:val="00692BF2"/>
    <w:rsid w:val="006A0017"/>
    <w:rsid w:val="006A6DF8"/>
    <w:rsid w:val="006B5FC2"/>
    <w:rsid w:val="006D0A4C"/>
    <w:rsid w:val="006D3022"/>
    <w:rsid w:val="006D353C"/>
    <w:rsid w:val="006D394B"/>
    <w:rsid w:val="006D5D42"/>
    <w:rsid w:val="00730039"/>
    <w:rsid w:val="0076552A"/>
    <w:rsid w:val="0079035C"/>
    <w:rsid w:val="007C1263"/>
    <w:rsid w:val="007E478D"/>
    <w:rsid w:val="007F501F"/>
    <w:rsid w:val="00815AFD"/>
    <w:rsid w:val="00864E82"/>
    <w:rsid w:val="008A28E6"/>
    <w:rsid w:val="008A3B2C"/>
    <w:rsid w:val="008B43DC"/>
    <w:rsid w:val="008C1270"/>
    <w:rsid w:val="008C1FBA"/>
    <w:rsid w:val="008C34CD"/>
    <w:rsid w:val="008E2272"/>
    <w:rsid w:val="008E6BF4"/>
    <w:rsid w:val="008F6500"/>
    <w:rsid w:val="00901617"/>
    <w:rsid w:val="00904EDB"/>
    <w:rsid w:val="00931C4E"/>
    <w:rsid w:val="0093205F"/>
    <w:rsid w:val="009321B9"/>
    <w:rsid w:val="009336C1"/>
    <w:rsid w:val="0093614F"/>
    <w:rsid w:val="00940A88"/>
    <w:rsid w:val="009646BF"/>
    <w:rsid w:val="00977B42"/>
    <w:rsid w:val="009A59C2"/>
    <w:rsid w:val="009B2DBB"/>
    <w:rsid w:val="009C1BA0"/>
    <w:rsid w:val="009C2249"/>
    <w:rsid w:val="009E26F1"/>
    <w:rsid w:val="009E4A1B"/>
    <w:rsid w:val="00A0259A"/>
    <w:rsid w:val="00A317CA"/>
    <w:rsid w:val="00A33E40"/>
    <w:rsid w:val="00A40998"/>
    <w:rsid w:val="00A41E33"/>
    <w:rsid w:val="00A62C55"/>
    <w:rsid w:val="00A7158E"/>
    <w:rsid w:val="00A8584D"/>
    <w:rsid w:val="00A96A14"/>
    <w:rsid w:val="00AB004C"/>
    <w:rsid w:val="00AB4711"/>
    <w:rsid w:val="00AC3459"/>
    <w:rsid w:val="00AF1FCF"/>
    <w:rsid w:val="00AF310E"/>
    <w:rsid w:val="00B024DE"/>
    <w:rsid w:val="00B12606"/>
    <w:rsid w:val="00B7146B"/>
    <w:rsid w:val="00B73C1F"/>
    <w:rsid w:val="00B9719A"/>
    <w:rsid w:val="00BA09E9"/>
    <w:rsid w:val="00BA11EC"/>
    <w:rsid w:val="00BE3DFE"/>
    <w:rsid w:val="00C07097"/>
    <w:rsid w:val="00C07CDA"/>
    <w:rsid w:val="00C1319A"/>
    <w:rsid w:val="00C177AA"/>
    <w:rsid w:val="00C33F51"/>
    <w:rsid w:val="00C54EA0"/>
    <w:rsid w:val="00CA54C1"/>
    <w:rsid w:val="00CB1D3D"/>
    <w:rsid w:val="00CB5F75"/>
    <w:rsid w:val="00D04DB0"/>
    <w:rsid w:val="00D11190"/>
    <w:rsid w:val="00D43C7D"/>
    <w:rsid w:val="00D61764"/>
    <w:rsid w:val="00D63306"/>
    <w:rsid w:val="00D825AE"/>
    <w:rsid w:val="00E4343B"/>
    <w:rsid w:val="00E65CBA"/>
    <w:rsid w:val="00E704B3"/>
    <w:rsid w:val="00E86607"/>
    <w:rsid w:val="00EB49FB"/>
    <w:rsid w:val="00ED1153"/>
    <w:rsid w:val="00ED6104"/>
    <w:rsid w:val="00EE03EC"/>
    <w:rsid w:val="00EE7602"/>
    <w:rsid w:val="00EF2788"/>
    <w:rsid w:val="00EF5C68"/>
    <w:rsid w:val="00EF7EF1"/>
    <w:rsid w:val="00F06C61"/>
    <w:rsid w:val="00F129E3"/>
    <w:rsid w:val="00F15403"/>
    <w:rsid w:val="00F22401"/>
    <w:rsid w:val="00F75AED"/>
    <w:rsid w:val="00FB72C8"/>
    <w:rsid w:val="00FC0427"/>
    <w:rsid w:val="00FC42E2"/>
    <w:rsid w:val="00FD0879"/>
    <w:rsid w:val="00FE67A7"/>
    <w:rsid w:val="00FE7EF3"/>
    <w:rsid w:val="00FF3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D840F2C2-E333-4296-A5B7-D6F455C5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FCF"/>
    <w:rPr>
      <w:rFonts w:ascii="Calibri" w:hAnsi="Calibri"/>
      <w:color w:val="212120"/>
      <w:kern w:val="28"/>
      <w:sz w:val="20"/>
      <w:szCs w:val="20"/>
    </w:rPr>
  </w:style>
  <w:style w:type="paragraph" w:styleId="Heading1">
    <w:name w:val="heading 1"/>
    <w:basedOn w:val="Normal"/>
    <w:next w:val="Normal"/>
    <w:link w:val="Heading1Char"/>
    <w:uiPriority w:val="99"/>
    <w:qFormat/>
    <w:rsid w:val="008F6500"/>
    <w:pPr>
      <w:keepNext/>
      <w:keepLines/>
      <w:spacing w:before="480"/>
      <w:outlineLvl w:val="0"/>
    </w:pPr>
    <w:rPr>
      <w:b/>
      <w:bCs/>
      <w:color w:val="AE9638"/>
      <w:sz w:val="28"/>
      <w:szCs w:val="28"/>
    </w:rPr>
  </w:style>
  <w:style w:type="paragraph" w:styleId="Heading2">
    <w:name w:val="heading 2"/>
    <w:basedOn w:val="Normal"/>
    <w:next w:val="Normal"/>
    <w:link w:val="Heading2Char"/>
    <w:uiPriority w:val="99"/>
    <w:qFormat/>
    <w:rsid w:val="008F6500"/>
    <w:pPr>
      <w:keepNext/>
      <w:keepLines/>
      <w:spacing w:before="200"/>
      <w:outlineLvl w:val="1"/>
    </w:pPr>
    <w:rPr>
      <w:b/>
      <w:bCs/>
      <w:color w:val="CEB96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6500"/>
    <w:rPr>
      <w:rFonts w:ascii="Calibri" w:hAnsi="Calibri" w:cs="Times New Roman"/>
      <w:b/>
      <w:bCs/>
      <w:color w:val="AE9638"/>
      <w:kern w:val="28"/>
      <w:sz w:val="28"/>
      <w:szCs w:val="28"/>
    </w:rPr>
  </w:style>
  <w:style w:type="character" w:customStyle="1" w:styleId="Heading2Char">
    <w:name w:val="Heading 2 Char"/>
    <w:basedOn w:val="DefaultParagraphFont"/>
    <w:link w:val="Heading2"/>
    <w:uiPriority w:val="99"/>
    <w:semiHidden/>
    <w:locked/>
    <w:rsid w:val="008F6500"/>
    <w:rPr>
      <w:rFonts w:ascii="Calibri" w:hAnsi="Calibri" w:cs="Times New Roman"/>
      <w:b/>
      <w:bCs/>
      <w:color w:val="CEB966"/>
      <w:kern w:val="28"/>
      <w:sz w:val="26"/>
      <w:szCs w:val="26"/>
    </w:rPr>
  </w:style>
  <w:style w:type="paragraph" w:styleId="BalloonText">
    <w:name w:val="Balloon Text"/>
    <w:basedOn w:val="Normal"/>
    <w:link w:val="BalloonTextChar"/>
    <w:uiPriority w:val="99"/>
    <w:rsid w:val="00730039"/>
    <w:rPr>
      <w:rFonts w:ascii="Tahoma" w:hAnsi="Tahoma" w:cs="Tahoma"/>
      <w:sz w:val="16"/>
      <w:szCs w:val="16"/>
    </w:rPr>
  </w:style>
  <w:style w:type="character" w:customStyle="1" w:styleId="BalloonTextChar">
    <w:name w:val="Balloon Text Char"/>
    <w:basedOn w:val="DefaultParagraphFont"/>
    <w:link w:val="BalloonText"/>
    <w:uiPriority w:val="99"/>
    <w:locked/>
    <w:rsid w:val="00730039"/>
    <w:rPr>
      <w:rFonts w:ascii="Tahoma" w:hAnsi="Tahoma" w:cs="Tahoma"/>
      <w:color w:val="212120"/>
      <w:kern w:val="28"/>
      <w:sz w:val="16"/>
      <w:szCs w:val="16"/>
    </w:rPr>
  </w:style>
  <w:style w:type="paragraph" w:customStyle="1" w:styleId="CompanyName">
    <w:name w:val="Company_Name"/>
    <w:link w:val="CompanyNameChar"/>
    <w:uiPriority w:val="99"/>
    <w:rsid w:val="00C177AA"/>
    <w:rPr>
      <w:rFonts w:ascii="Calibri" w:hAnsi="Calibri"/>
      <w:bCs/>
      <w:color w:val="000000"/>
      <w:kern w:val="28"/>
      <w:sz w:val="24"/>
      <w:szCs w:val="28"/>
    </w:rPr>
  </w:style>
  <w:style w:type="character" w:styleId="PlaceholderText">
    <w:name w:val="Placeholder Text"/>
    <w:basedOn w:val="DefaultParagraphFont"/>
    <w:uiPriority w:val="99"/>
    <w:semiHidden/>
    <w:rsid w:val="007C1263"/>
    <w:rPr>
      <w:rFonts w:cs="Times New Roman"/>
      <w:color w:val="808080"/>
    </w:rPr>
  </w:style>
  <w:style w:type="character" w:customStyle="1" w:styleId="CompanyNameChar">
    <w:name w:val="Company_Name Char"/>
    <w:basedOn w:val="DefaultParagraphFont"/>
    <w:link w:val="CompanyName"/>
    <w:uiPriority w:val="99"/>
    <w:locked/>
    <w:rsid w:val="00C177AA"/>
    <w:rPr>
      <w:rFonts w:ascii="Calibri" w:hAnsi="Calibri" w:cs="Times New Roman"/>
      <w:bCs/>
      <w:color w:val="000000"/>
      <w:kern w:val="28"/>
      <w:sz w:val="28"/>
      <w:szCs w:val="28"/>
      <w:lang w:val="en-US" w:eastAsia="en-US" w:bidi="ar-SA"/>
    </w:rPr>
  </w:style>
  <w:style w:type="paragraph" w:customStyle="1" w:styleId="Email">
    <w:name w:val="Email"/>
    <w:link w:val="EmailChar"/>
    <w:uiPriority w:val="99"/>
    <w:rsid w:val="00AB004C"/>
    <w:rPr>
      <w:rFonts w:ascii="Calibri" w:hAnsi="Calibri"/>
      <w:bCs/>
      <w:color w:val="000000"/>
      <w:kern w:val="28"/>
      <w:sz w:val="14"/>
      <w:szCs w:val="28"/>
    </w:rPr>
  </w:style>
  <w:style w:type="paragraph" w:customStyle="1" w:styleId="Address">
    <w:name w:val="Address"/>
    <w:link w:val="AddressChar"/>
    <w:uiPriority w:val="99"/>
    <w:rsid w:val="00D43C7D"/>
    <w:pPr>
      <w:jc w:val="center"/>
    </w:pPr>
    <w:rPr>
      <w:rFonts w:ascii="Calibri" w:hAnsi="Calibri"/>
      <w:color w:val="0D0D0D"/>
      <w:kern w:val="28"/>
      <w:sz w:val="20"/>
      <w:szCs w:val="20"/>
    </w:rPr>
  </w:style>
  <w:style w:type="character" w:customStyle="1" w:styleId="EmailChar">
    <w:name w:val="Email Char"/>
    <w:basedOn w:val="DefaultParagraphFont"/>
    <w:link w:val="Email"/>
    <w:uiPriority w:val="99"/>
    <w:locked/>
    <w:rsid w:val="00AB004C"/>
    <w:rPr>
      <w:rFonts w:ascii="Calibri" w:hAnsi="Calibri" w:cs="Times New Roman"/>
      <w:bCs/>
      <w:color w:val="000000"/>
      <w:kern w:val="28"/>
      <w:sz w:val="28"/>
      <w:szCs w:val="28"/>
      <w:lang w:val="en-US" w:eastAsia="en-US" w:bidi="ar-SA"/>
    </w:rPr>
  </w:style>
  <w:style w:type="character" w:customStyle="1" w:styleId="AddressChar">
    <w:name w:val="Address Char"/>
    <w:basedOn w:val="DefaultParagraphFont"/>
    <w:link w:val="Address"/>
    <w:uiPriority w:val="99"/>
    <w:locked/>
    <w:rsid w:val="00D43C7D"/>
    <w:rPr>
      <w:rFonts w:ascii="Calibri" w:hAnsi="Calibri" w:cs="Times New Roman"/>
      <w:color w:val="0D0D0D"/>
      <w:kern w:val="28"/>
      <w:lang w:val="en-US" w:eastAsia="en-US" w:bidi="ar-SA"/>
    </w:rPr>
  </w:style>
  <w:style w:type="character" w:styleId="Hyperlink">
    <w:name w:val="Hyperlink"/>
    <w:basedOn w:val="DefaultParagraphFont"/>
    <w:uiPriority w:val="99"/>
    <w:rsid w:val="008A3B2C"/>
    <w:rPr>
      <w:rFonts w:cs="Times New Roman"/>
      <w:color w:val="410082"/>
      <w:u w:val="single"/>
    </w:rPr>
  </w:style>
  <w:style w:type="paragraph" w:styleId="Header">
    <w:name w:val="header"/>
    <w:basedOn w:val="Normal"/>
    <w:link w:val="HeaderChar"/>
    <w:uiPriority w:val="99"/>
    <w:unhideWhenUsed/>
    <w:rsid w:val="005D3300"/>
    <w:pPr>
      <w:tabs>
        <w:tab w:val="center" w:pos="4680"/>
        <w:tab w:val="right" w:pos="9360"/>
      </w:tabs>
    </w:pPr>
  </w:style>
  <w:style w:type="character" w:customStyle="1" w:styleId="HeaderChar">
    <w:name w:val="Header Char"/>
    <w:basedOn w:val="DefaultParagraphFont"/>
    <w:link w:val="Header"/>
    <w:uiPriority w:val="99"/>
    <w:rsid w:val="005D3300"/>
    <w:rPr>
      <w:rFonts w:ascii="Calibri" w:hAnsi="Calibri"/>
      <w:color w:val="212120"/>
      <w:kern w:val="28"/>
      <w:sz w:val="20"/>
      <w:szCs w:val="20"/>
    </w:rPr>
  </w:style>
  <w:style w:type="paragraph" w:styleId="Footer">
    <w:name w:val="footer"/>
    <w:basedOn w:val="Normal"/>
    <w:link w:val="FooterChar"/>
    <w:uiPriority w:val="99"/>
    <w:unhideWhenUsed/>
    <w:rsid w:val="005D3300"/>
    <w:pPr>
      <w:tabs>
        <w:tab w:val="center" w:pos="4680"/>
        <w:tab w:val="right" w:pos="9360"/>
      </w:tabs>
    </w:pPr>
  </w:style>
  <w:style w:type="character" w:customStyle="1" w:styleId="FooterChar">
    <w:name w:val="Footer Char"/>
    <w:basedOn w:val="DefaultParagraphFont"/>
    <w:link w:val="Footer"/>
    <w:uiPriority w:val="99"/>
    <w:rsid w:val="005D3300"/>
    <w:rPr>
      <w:rFonts w:ascii="Calibri" w:hAnsi="Calibri"/>
      <w:color w:val="212120"/>
      <w:kern w:val="28"/>
      <w:sz w:val="20"/>
      <w:szCs w:val="20"/>
    </w:rPr>
  </w:style>
  <w:style w:type="paragraph" w:styleId="NormalWeb">
    <w:name w:val="Normal (Web)"/>
    <w:basedOn w:val="Normal"/>
    <w:uiPriority w:val="99"/>
    <w:semiHidden/>
    <w:unhideWhenUsed/>
    <w:rsid w:val="00977B42"/>
    <w:pPr>
      <w:spacing w:before="100" w:beforeAutospacing="1" w:after="100" w:afterAutospacing="1"/>
    </w:pPr>
    <w:rPr>
      <w:rFonts w:ascii="Times New Roman" w:hAnsi="Times New Roman"/>
      <w:color w:val="auto"/>
      <w:kern w:val="0"/>
      <w:sz w:val="24"/>
      <w:szCs w:val="24"/>
    </w:rPr>
  </w:style>
  <w:style w:type="paragraph" w:styleId="ListParagraph">
    <w:name w:val="List Paragraph"/>
    <w:basedOn w:val="Normal"/>
    <w:uiPriority w:val="34"/>
    <w:qFormat/>
    <w:rsid w:val="001C7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6082">
      <w:bodyDiv w:val="1"/>
      <w:marLeft w:val="0"/>
      <w:marRight w:val="0"/>
      <w:marTop w:val="0"/>
      <w:marBottom w:val="0"/>
      <w:divBdr>
        <w:top w:val="none" w:sz="0" w:space="0" w:color="auto"/>
        <w:left w:val="none" w:sz="0" w:space="0" w:color="auto"/>
        <w:bottom w:val="none" w:sz="0" w:space="0" w:color="auto"/>
        <w:right w:val="none" w:sz="0" w:space="0" w:color="auto"/>
      </w:divBdr>
    </w:div>
    <w:div w:id="91161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dekalbcountycommunityaction.org" TargetMode="External"/><Relationship Id="rId2" Type="http://schemas.openxmlformats.org/officeDocument/2006/relationships/hyperlink" Target="http://www.dekalbcountycommunityaction.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llins\AppData\Roaming\Microsoft\Templates\GreenWave_Letterhead.dot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Business_sta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GreenWave_Letterhead.dotx</Template>
  <TotalTime>14</TotalTime>
  <Pages>1</Pages>
  <Words>294</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jcollins</dc:creator>
  <cp:lastModifiedBy>Cada, Deanna</cp:lastModifiedBy>
  <cp:revision>3</cp:revision>
  <cp:lastPrinted>2015-07-07T19:32:00Z</cp:lastPrinted>
  <dcterms:created xsi:type="dcterms:W3CDTF">2018-01-02T15:19:00Z</dcterms:created>
  <dcterms:modified xsi:type="dcterms:W3CDTF">2018-01-02T15:32:00Z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TC102580021033</vt:lpwstr>
  </property>
</Properties>
</file>